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A7B" w:rsidRDefault="00290557">
      <w:pPr>
        <w:pStyle w:val="30"/>
        <w:shd w:val="clear" w:color="auto" w:fill="auto"/>
        <w:spacing w:line="170" w:lineRule="exact"/>
        <w:ind w:right="2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13.2pt;margin-top:-3.1pt;width:175.15pt;height:34pt;z-index:-125829376;mso-wrap-distance-left:9.35pt;mso-wrap-distance-right:5.6pt;mso-wrap-distance-bottom:49.7pt;mso-position-horizontal-relative:margin" filled="f" stroked="f">
            <v:textbox style="mso-fit-shape-to-text:t" inset="0,0,0,0">
              <w:txbxContent>
                <w:p w:rsidR="00FB7A7B" w:rsidRDefault="00290557">
                  <w:pPr>
                    <w:pStyle w:val="a4"/>
                    <w:shd w:val="clear" w:color="auto" w:fill="auto"/>
                    <w:ind w:left="20"/>
                  </w:pPr>
                  <w:r>
                    <w:rPr>
                      <w:rStyle w:val="Exact0"/>
                      <w:b/>
                      <w:bCs/>
                    </w:rPr>
                    <w:t xml:space="preserve">ТАТАРСТАН РЕСПУБЛИКАС </w:t>
                  </w:r>
                  <w:proofErr w:type="gramStart"/>
                  <w:r>
                    <w:rPr>
                      <w:rStyle w:val="Exact0"/>
                      <w:b/>
                      <w:bCs/>
                    </w:rPr>
                    <w:t>Ы</w:t>
                  </w:r>
                  <w:proofErr w:type="gramEnd"/>
                  <w:r>
                    <w:rPr>
                      <w:rStyle w:val="Exact0"/>
                      <w:b/>
                      <w:bCs/>
                    </w:rPr>
                    <w:t xml:space="preserve"> ТУБЭН КАМА МУНИЦИПАЛЕ РАЙОНЫ БАШКАРМА КОМИТЕТЫ</w:t>
                  </w:r>
                </w:p>
              </w:txbxContent>
            </v:textbox>
            <w10:wrap type="square" side="left" anchorx="margin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39.75pt;margin-top:-17.8pt;width:61.45pt;height:68.65pt;z-index:-125829375;mso-wrap-distance-left:9.35pt;mso-wrap-distance-right:5.6pt;mso-wrap-distance-bottom:49.7pt;mso-position-horizontal-relative:margin">
            <v:imagedata r:id="rId8" o:title="image1"/>
            <w10:wrap type="square" side="left" anchorx="margin"/>
          </v:shape>
        </w:pict>
      </w:r>
      <w:r>
        <w:pict>
          <v:shape id="_x0000_s1028" type="#_x0000_t202" style="position:absolute;left:0;text-align:left;margin-left:307.45pt;margin-top:44.6pt;width:186.5pt;height:10.85pt;z-index:-125829374;mso-wrap-distance-left:77.05pt;mso-wrap-distance-top:62.4pt;mso-wrap-distance-right:5pt;mso-wrap-distance-bottom:44.8pt;mso-position-horizontal-relative:margin" filled="f" stroked="f">
            <v:textbox style="mso-fit-shape-to-text:t" inset="0,0,0,0">
              <w:txbxContent>
                <w:p w:rsidR="00FB7A7B" w:rsidRDefault="00290557">
                  <w:pPr>
                    <w:pStyle w:val="40"/>
                    <w:shd w:val="clear" w:color="auto" w:fill="auto"/>
                    <w:spacing w:line="150" w:lineRule="exact"/>
                  </w:pPr>
                  <w:proofErr w:type="spellStart"/>
                  <w:r>
                    <w:rPr>
                      <w:rStyle w:val="4Exact0"/>
                    </w:rPr>
                    <w:t>Тезучелэр</w:t>
                  </w:r>
                  <w:proofErr w:type="spellEnd"/>
                  <w:r>
                    <w:rPr>
                      <w:rStyle w:val="4Exact0"/>
                    </w:rPr>
                    <w:t xml:space="preserve"> пр., 12 </w:t>
                  </w:r>
                  <w:proofErr w:type="spellStart"/>
                  <w:r>
                    <w:rPr>
                      <w:rStyle w:val="4Exact0"/>
                    </w:rPr>
                    <w:t>нче</w:t>
                  </w:r>
                  <w:proofErr w:type="spellEnd"/>
                  <w:r>
                    <w:rPr>
                      <w:rStyle w:val="4Exact0"/>
                    </w:rPr>
                    <w:t xml:space="preserve"> </w:t>
                  </w:r>
                  <w:proofErr w:type="spellStart"/>
                  <w:r>
                    <w:rPr>
                      <w:rStyle w:val="4Exact0"/>
                    </w:rPr>
                    <w:t>йорт</w:t>
                  </w:r>
                  <w:proofErr w:type="spellEnd"/>
                  <w:r>
                    <w:rPr>
                      <w:rStyle w:val="4Exact0"/>
                    </w:rPr>
                    <w:t xml:space="preserve">, </w:t>
                  </w:r>
                  <w:proofErr w:type="spellStart"/>
                  <w:r>
                    <w:rPr>
                      <w:rStyle w:val="4Exact0"/>
                    </w:rPr>
                    <w:t>Тубэн</w:t>
                  </w:r>
                  <w:proofErr w:type="spellEnd"/>
                  <w:r>
                    <w:rPr>
                      <w:rStyle w:val="4Exact0"/>
                    </w:rPr>
                    <w:t xml:space="preserve"> Кама </w:t>
                  </w:r>
                  <w:proofErr w:type="spellStart"/>
                  <w:r>
                    <w:rPr>
                      <w:rStyle w:val="4Exact0"/>
                    </w:rPr>
                    <w:t>шэЬэре</w:t>
                  </w:r>
                  <w:proofErr w:type="spellEnd"/>
                  <w:r>
                    <w:rPr>
                      <w:rStyle w:val="4Exact0"/>
                    </w:rPr>
                    <w:t>, 423570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029" type="#_x0000_t202" style="position:absolute;left:0;text-align:left;margin-left:380.15pt;margin-top:69.6pt;width:36pt;height:12.4pt;z-index:-125829373;mso-wrap-distance-left:149.75pt;mso-wrap-distance-top:87.4pt;mso-wrap-distance-right:77.75pt;mso-wrap-distance-bottom:18.25pt;mso-position-horizontal-relative:margin" filled="f" stroked="f">
            <v:textbox style="mso-fit-shape-to-text:t" inset="0,0,0,0">
              <w:txbxContent>
                <w:p w:rsidR="00FB7A7B" w:rsidRDefault="00290557">
                  <w:pPr>
                    <w:pStyle w:val="50"/>
                    <w:shd w:val="clear" w:color="auto" w:fill="auto"/>
                    <w:spacing w:after="0" w:line="190" w:lineRule="exact"/>
                    <w:jc w:val="left"/>
                  </w:pPr>
                  <w:r>
                    <w:rPr>
                      <w:rStyle w:val="5Exact0"/>
                      <w:b/>
                      <w:bCs/>
                    </w:rPr>
                    <w:t>КАР АР</w:t>
                  </w:r>
                </w:p>
              </w:txbxContent>
            </v:textbox>
            <w10:wrap type="square" side="left" anchorx="margin"/>
          </v:shape>
        </w:pict>
      </w:r>
      <w:r>
        <w:rPr>
          <w:rStyle w:val="31"/>
          <w:b/>
          <w:bCs/>
        </w:rPr>
        <w:t>исполнительный комитет</w:t>
      </w:r>
    </w:p>
    <w:p w:rsidR="00FB7A7B" w:rsidRDefault="00290557">
      <w:pPr>
        <w:pStyle w:val="30"/>
        <w:shd w:val="clear" w:color="auto" w:fill="auto"/>
        <w:spacing w:line="205" w:lineRule="exact"/>
        <w:ind w:right="20"/>
      </w:pPr>
      <w:r>
        <w:rPr>
          <w:rStyle w:val="32"/>
          <w:b/>
          <w:bCs/>
        </w:rPr>
        <w:t>НИЖНЕКАМСКОГО МУНИЦИПАЛЬНОГО РАЙОНА</w:t>
      </w:r>
      <w:r>
        <w:rPr>
          <w:rStyle w:val="32"/>
          <w:b/>
          <w:bCs/>
        </w:rPr>
        <w:br/>
        <w:t>РЕСПУБЛИКИ ТАТАРСТАН</w:t>
      </w:r>
    </w:p>
    <w:p w:rsidR="00FB7A7B" w:rsidRDefault="00290557">
      <w:pPr>
        <w:pStyle w:val="40"/>
        <w:shd w:val="clear" w:color="auto" w:fill="auto"/>
        <w:ind w:left="660" w:right="20" w:firstLine="200"/>
      </w:pPr>
      <w:r>
        <w:rPr>
          <w:rStyle w:val="41"/>
        </w:rPr>
        <w:t xml:space="preserve">пр. Строителей, д. 12, г. Нижнекамск, </w:t>
      </w:r>
      <w:r w:rsidRPr="00F24935">
        <w:rPr>
          <w:rStyle w:val="41"/>
          <w:lang w:eastAsia="en-US" w:bidi="en-US"/>
        </w:rPr>
        <w:t>42</w:t>
      </w:r>
      <w:r>
        <w:rPr>
          <w:rStyle w:val="41"/>
          <w:lang w:val="en-US" w:eastAsia="en-US" w:bidi="en-US"/>
        </w:rPr>
        <w:t>J</w:t>
      </w:r>
      <w:r w:rsidRPr="00F24935">
        <w:rPr>
          <w:rStyle w:val="41"/>
          <w:lang w:eastAsia="en-US" w:bidi="en-US"/>
        </w:rPr>
        <w:t xml:space="preserve">570 </w:t>
      </w:r>
      <w:r>
        <w:rPr>
          <w:rStyle w:val="41"/>
        </w:rPr>
        <w:t>•' *</w:t>
      </w:r>
    </w:p>
    <w:p w:rsidR="00FB7A7B" w:rsidRDefault="00290557">
      <w:pPr>
        <w:pStyle w:val="50"/>
        <w:shd w:val="clear" w:color="auto" w:fill="auto"/>
        <w:spacing w:after="153"/>
        <w:ind w:right="20"/>
      </w:pPr>
      <w:r>
        <w:rPr>
          <w:rStyle w:val="51"/>
          <w:b/>
          <w:bCs/>
        </w:rPr>
        <w:t>ПОСТАНОВЛЕНИЕ</w:t>
      </w:r>
    </w:p>
    <w:p w:rsidR="00FB7A7B" w:rsidRPr="00F24935" w:rsidRDefault="00F24935">
      <w:pPr>
        <w:pStyle w:val="60"/>
        <w:shd w:val="clear" w:color="auto" w:fill="auto"/>
        <w:tabs>
          <w:tab w:val="left" w:pos="1353"/>
        </w:tabs>
        <w:spacing w:before="0" w:after="1011" w:line="300" w:lineRule="exact"/>
        <w:ind w:left="320"/>
        <w:rPr>
          <w:lang w:val="ru-RU"/>
        </w:rPr>
      </w:pPr>
      <w:r>
        <w:rPr>
          <w:rStyle w:val="6FranklinGothicHeavy15pt1pt"/>
          <w:lang w:val="ru-RU"/>
        </w:rPr>
        <w:t xml:space="preserve">От 26.12.2018 </w:t>
      </w:r>
      <w:r w:rsidR="00290557">
        <w:rPr>
          <w:rStyle w:val="62"/>
          <w:b/>
          <w:bCs/>
        </w:rPr>
        <w:t>№</w:t>
      </w:r>
      <w:r>
        <w:rPr>
          <w:rStyle w:val="62"/>
          <w:b/>
          <w:bCs/>
        </w:rPr>
        <w:t>1082</w:t>
      </w:r>
      <w:bookmarkStart w:id="0" w:name="_GoBack"/>
      <w:bookmarkEnd w:id="0"/>
    </w:p>
    <w:p w:rsidR="00FB7A7B" w:rsidRDefault="00290557">
      <w:pPr>
        <w:pStyle w:val="20"/>
        <w:shd w:val="clear" w:color="auto" w:fill="auto"/>
        <w:spacing w:before="0"/>
        <w:ind w:right="5760"/>
      </w:pPr>
      <w:r>
        <w:rPr>
          <w:rStyle w:val="21"/>
        </w:rPr>
        <w:t>Об утверждении размера роди</w:t>
      </w:r>
      <w:r>
        <w:rPr>
          <w:rStyle w:val="21"/>
        </w:rPr>
        <w:softHyphen/>
        <w:t xml:space="preserve">тельской платы за присмотр ■ и уход за детьми в дошкольных образовательных учреждениях Нижнекамского муниципального района Республики Татарстан на </w:t>
      </w:r>
      <w:r>
        <w:rPr>
          <w:rStyle w:val="21"/>
        </w:rPr>
        <w:t>2019 год</w:t>
      </w:r>
    </w:p>
    <w:p w:rsidR="00FB7A7B" w:rsidRDefault="00290557">
      <w:pPr>
        <w:pStyle w:val="20"/>
        <w:shd w:val="clear" w:color="auto" w:fill="auto"/>
        <w:spacing w:before="0" w:after="0"/>
        <w:ind w:firstLine="860"/>
      </w:pPr>
      <w:proofErr w:type="gramStart"/>
      <w:r>
        <w:rPr>
          <w:rStyle w:val="21"/>
        </w:rPr>
        <w:t>На основании статьи 65 Федерального закона от 29 декабря 2012 года № 273-ФЗ «Об образовании в Российской Федерации», пункта 11 части 1 статьи 15 Федерального закона от 6 октября 2003 года № 131-ФЗ «Об общих принципах организации местного самоуправ</w:t>
      </w:r>
      <w:r>
        <w:rPr>
          <w:rStyle w:val="21"/>
        </w:rPr>
        <w:t>ления в Российской Федерации», постановления Кабинета Министров Республики Татарстан от 30 октября 2013 года № 1096 «О нормативном финансировании</w:t>
      </w:r>
      <w:proofErr w:type="gramEnd"/>
      <w:r>
        <w:rPr>
          <w:rStyle w:val="21"/>
        </w:rPr>
        <w:t xml:space="preserve"> деятельности дошкольных образовательных организаций Республики Татарстан и Устава муниципального образования «</w:t>
      </w:r>
      <w:r>
        <w:rPr>
          <w:rStyle w:val="21"/>
        </w:rPr>
        <w:t>Нижнекамский муниципальный район», постановляю:</w:t>
      </w:r>
    </w:p>
    <w:p w:rsidR="00FB7A7B" w:rsidRDefault="00290557">
      <w:pPr>
        <w:pStyle w:val="20"/>
        <w:numPr>
          <w:ilvl w:val="0"/>
          <w:numId w:val="1"/>
        </w:numPr>
        <w:shd w:val="clear" w:color="auto" w:fill="auto"/>
        <w:tabs>
          <w:tab w:val="left" w:pos="1166"/>
        </w:tabs>
        <w:spacing w:before="0" w:after="0"/>
        <w:ind w:firstLine="860"/>
      </w:pPr>
      <w:r>
        <w:rPr>
          <w:rStyle w:val="21"/>
        </w:rPr>
        <w:t>Утвердить и ввести в действие с 1 января 2019 года:</w:t>
      </w:r>
    </w:p>
    <w:p w:rsidR="00FB7A7B" w:rsidRDefault="00290557">
      <w:pPr>
        <w:pStyle w:val="20"/>
        <w:numPr>
          <w:ilvl w:val="0"/>
          <w:numId w:val="2"/>
        </w:numPr>
        <w:shd w:val="clear" w:color="auto" w:fill="auto"/>
        <w:tabs>
          <w:tab w:val="left" w:pos="1077"/>
        </w:tabs>
        <w:spacing w:before="0" w:after="0"/>
        <w:ind w:firstLine="860"/>
      </w:pPr>
      <w:r>
        <w:rPr>
          <w:rStyle w:val="21"/>
        </w:rPr>
        <w:t>положение о порядке исчисления, установления и изменения размера родительской платы за присмотр и уход за детьми в дошкольных образовательных учреждениях Ни</w:t>
      </w:r>
      <w:r>
        <w:rPr>
          <w:rStyle w:val="21"/>
        </w:rPr>
        <w:t>жнекамского муниципального района (приложение № 1);</w:t>
      </w:r>
    </w:p>
    <w:p w:rsidR="00FB7A7B" w:rsidRDefault="00290557">
      <w:pPr>
        <w:pStyle w:val="20"/>
        <w:numPr>
          <w:ilvl w:val="0"/>
          <w:numId w:val="2"/>
        </w:numPr>
        <w:shd w:val="clear" w:color="auto" w:fill="auto"/>
        <w:tabs>
          <w:tab w:val="left" w:pos="1077"/>
        </w:tabs>
        <w:spacing w:before="0" w:after="0"/>
        <w:ind w:firstLine="860"/>
      </w:pPr>
      <w:r>
        <w:rPr>
          <w:rStyle w:val="21"/>
        </w:rPr>
        <w:t>размеры родительской платы за присмотр и уход за детьми в дошкольных образовательных учреждениях Нижнекамского муниципального района Республики Татарстан (приложение № 2).</w:t>
      </w:r>
    </w:p>
    <w:p w:rsidR="00FB7A7B" w:rsidRDefault="00290557">
      <w:pPr>
        <w:pStyle w:val="20"/>
        <w:numPr>
          <w:ilvl w:val="0"/>
          <w:numId w:val="1"/>
        </w:numPr>
        <w:shd w:val="clear" w:color="auto" w:fill="auto"/>
        <w:tabs>
          <w:tab w:val="left" w:pos="1105"/>
        </w:tabs>
        <w:spacing w:before="0" w:after="0"/>
        <w:ind w:firstLine="860"/>
      </w:pPr>
      <w:r>
        <w:rPr>
          <w:rStyle w:val="21"/>
        </w:rPr>
        <w:t>Департаменту по бюджету и финанс</w:t>
      </w:r>
      <w:r>
        <w:rPr>
          <w:rStyle w:val="21"/>
        </w:rPr>
        <w:t>ам Нижнекамского муниципального района (Логинова С.Н.) обеспечить финансирование дошкольных образовательных организаций Нижнекамского муниципального района в соответствии с нормативами финансирования дошкольных образовательных учреждений.</w:t>
      </w:r>
    </w:p>
    <w:p w:rsidR="00FB7A7B" w:rsidRDefault="00290557">
      <w:pPr>
        <w:pStyle w:val="20"/>
        <w:numPr>
          <w:ilvl w:val="0"/>
          <w:numId w:val="1"/>
        </w:numPr>
        <w:shd w:val="clear" w:color="auto" w:fill="auto"/>
        <w:tabs>
          <w:tab w:val="left" w:pos="1098"/>
        </w:tabs>
        <w:spacing w:before="0" w:after="0"/>
        <w:ind w:firstLine="860"/>
      </w:pPr>
      <w:r>
        <w:rPr>
          <w:rStyle w:val="21"/>
        </w:rPr>
        <w:t>Признать утративш</w:t>
      </w:r>
      <w:r>
        <w:rPr>
          <w:rStyle w:val="21"/>
        </w:rPr>
        <w:t>им силу с 01.01.2019 года постановление Исполнитель</w:t>
      </w:r>
      <w:r>
        <w:rPr>
          <w:rStyle w:val="21"/>
        </w:rPr>
        <w:softHyphen/>
        <w:t>ного комитета Нижнекамского муниципального района Республики Татарстан от 27 декабря 2017 года № 805 «Об утверждении размера родительской платы за присмотр и уход за детьми в дошкольных образовательных уч</w:t>
      </w:r>
      <w:r>
        <w:rPr>
          <w:rStyle w:val="21"/>
        </w:rPr>
        <w:t>реждениях Нижнекамского муниципального района Республики Татарстан на 2018 год».</w:t>
      </w:r>
      <w:r>
        <w:br w:type="page"/>
      </w:r>
    </w:p>
    <w:p w:rsidR="00FB7A7B" w:rsidRDefault="00290557">
      <w:pPr>
        <w:pStyle w:val="20"/>
        <w:numPr>
          <w:ilvl w:val="0"/>
          <w:numId w:val="1"/>
        </w:numPr>
        <w:shd w:val="clear" w:color="auto" w:fill="auto"/>
        <w:tabs>
          <w:tab w:val="left" w:pos="1143"/>
        </w:tabs>
        <w:spacing w:before="0" w:after="687" w:line="313" w:lineRule="exact"/>
        <w:ind w:firstLine="820"/>
      </w:pPr>
      <w:proofErr w:type="gramStart"/>
      <w:r>
        <w:rPr>
          <w:rStyle w:val="21"/>
        </w:rPr>
        <w:lastRenderedPageBreak/>
        <w:t>Контроль за</w:t>
      </w:r>
      <w:proofErr w:type="gramEnd"/>
      <w:r>
        <w:rPr>
          <w:rStyle w:val="21"/>
        </w:rPr>
        <w:t xml:space="preserve"> исполнением настоящего постановления возложить на замес</w:t>
      </w:r>
      <w:r>
        <w:rPr>
          <w:rStyle w:val="21"/>
        </w:rPr>
        <w:softHyphen/>
        <w:t xml:space="preserve">тителя руководителя Исполнительного комитета Нижнекамского муниципального района Республики Татарстан </w:t>
      </w:r>
      <w:proofErr w:type="spellStart"/>
      <w:r>
        <w:rPr>
          <w:rStyle w:val="21"/>
        </w:rPr>
        <w:t>Фаретдинова</w:t>
      </w:r>
      <w:proofErr w:type="spellEnd"/>
      <w:r>
        <w:rPr>
          <w:rStyle w:val="21"/>
        </w:rPr>
        <w:t xml:space="preserve"> А.Р.</w:t>
      </w:r>
    </w:p>
    <w:p w:rsidR="00FB7A7B" w:rsidRDefault="00290557">
      <w:pPr>
        <w:pStyle w:val="20"/>
        <w:shd w:val="clear" w:color="auto" w:fill="auto"/>
        <w:spacing w:before="0" w:after="0" w:line="280" w:lineRule="exact"/>
        <w:jc w:val="right"/>
      </w:pPr>
      <w:r>
        <w:pict>
          <v:shape id="_x0000_s1030" type="#_x0000_t202" style="position:absolute;left:0;text-align:left;margin-left:.2pt;margin-top:-7.25pt;width:90.35pt;height:18.4pt;z-index:-125829372;mso-wrap-distance-left:5pt;mso-wrap-distance-right:5pt;mso-position-horizontal-relative:margin" filled="f" stroked="f">
            <v:textbox style="mso-fit-shape-to-text:t" inset="0,0,0,0">
              <w:txbxContent>
                <w:p w:rsidR="00FB7A7B" w:rsidRDefault="00290557">
                  <w:pPr>
                    <w:pStyle w:val="20"/>
                    <w:shd w:val="clear" w:color="auto" w:fill="auto"/>
                    <w:spacing w:before="0" w:after="0" w:line="280" w:lineRule="exact"/>
                    <w:jc w:val="left"/>
                  </w:pPr>
                  <w:r>
                    <w:rPr>
                      <w:rStyle w:val="2Exact0"/>
                    </w:rPr>
                    <w:t>Руководитель</w:t>
                  </w:r>
                </w:p>
              </w:txbxContent>
            </v:textbox>
            <w10:wrap type="square" side="right" anchorx="margin"/>
          </v:shape>
        </w:pict>
      </w:r>
      <w:r>
        <w:rPr>
          <w:rStyle w:val="21"/>
        </w:rPr>
        <w:t xml:space="preserve">А.Г. </w:t>
      </w:r>
      <w:proofErr w:type="spellStart"/>
      <w:r>
        <w:rPr>
          <w:rStyle w:val="21"/>
        </w:rPr>
        <w:t>Сайфутдинов</w:t>
      </w:r>
      <w:proofErr w:type="spellEnd"/>
    </w:p>
    <w:sectPr w:rsidR="00FB7A7B">
      <w:pgSz w:w="11900" w:h="16840"/>
      <w:pgMar w:top="1313" w:right="504" w:bottom="1677" w:left="76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557" w:rsidRDefault="00290557">
      <w:r>
        <w:separator/>
      </w:r>
    </w:p>
  </w:endnote>
  <w:endnote w:type="continuationSeparator" w:id="0">
    <w:p w:rsidR="00290557" w:rsidRDefault="00290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557" w:rsidRDefault="00290557"/>
  </w:footnote>
  <w:footnote w:type="continuationSeparator" w:id="0">
    <w:p w:rsidR="00290557" w:rsidRDefault="0029055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E6D18"/>
    <w:multiLevelType w:val="multilevel"/>
    <w:tmpl w:val="DB8C4B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C9544C3"/>
    <w:multiLevelType w:val="multilevel"/>
    <w:tmpl w:val="3F8A07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FB7A7B"/>
    <w:rsid w:val="00290557"/>
    <w:rsid w:val="00F24935"/>
    <w:rsid w:val="00FB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4Exact0">
    <w:name w:val="Основной текст (4) Exac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5Exact0">
    <w:name w:val="Основной текст (5)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Основной текст (3) + Малые прописные"/>
    <w:basedOn w:val="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20"/>
      <w:sz w:val="21"/>
      <w:szCs w:val="21"/>
      <w:u w:val="none"/>
      <w:lang w:val="en-US" w:eastAsia="en-US" w:bidi="en-US"/>
    </w:rPr>
  </w:style>
  <w:style w:type="character" w:customStyle="1" w:styleId="6FranklinGothicHeavy15pt1pt">
    <w:name w:val="Основной текст (6) + Franklin Gothic Heavy;15 pt;Не полужирный;Курсив;Интервал 1 pt"/>
    <w:basedOn w:val="6"/>
    <w:rPr>
      <w:rFonts w:ascii="Franklin Gothic Heavy" w:eastAsia="Franklin Gothic Heavy" w:hAnsi="Franklin Gothic Heavy" w:cs="Franklin Gothic Heavy"/>
      <w:b/>
      <w:bCs/>
      <w:i/>
      <w:iCs/>
      <w:smallCaps w:val="0"/>
      <w:strike w:val="0"/>
      <w:color w:val="000000"/>
      <w:spacing w:val="20"/>
      <w:w w:val="100"/>
      <w:position w:val="0"/>
      <w:sz w:val="30"/>
      <w:szCs w:val="30"/>
      <w:u w:val="single"/>
      <w:lang w:val="en-US" w:eastAsia="en-US" w:bidi="en-US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20"/>
      <w:w w:val="100"/>
      <w:position w:val="0"/>
      <w:sz w:val="21"/>
      <w:szCs w:val="21"/>
      <w:u w:val="single"/>
      <w:lang w:val="en-US" w:eastAsia="en-US" w:bidi="en-US"/>
    </w:rPr>
  </w:style>
  <w:style w:type="character" w:customStyle="1" w:styleId="62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2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209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66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180" w:line="266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140" w:after="300" w:line="32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80" w:after="1140" w:line="0" w:lineRule="atLeast"/>
      <w:jc w:val="both"/>
    </w:pPr>
    <w:rPr>
      <w:rFonts w:ascii="Times New Roman" w:eastAsia="Times New Roman" w:hAnsi="Times New Roman" w:cs="Times New Roman"/>
      <w:b/>
      <w:bCs/>
      <w:spacing w:val="120"/>
      <w:sz w:val="21"/>
      <w:szCs w:val="21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</Words>
  <Characters>1843</Characters>
  <Application>Microsoft Office Word</Application>
  <DocSecurity>0</DocSecurity>
  <Lines>15</Lines>
  <Paragraphs>4</Paragraphs>
  <ScaleCrop>false</ScaleCrop>
  <Company/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SAD 14</cp:lastModifiedBy>
  <cp:revision>3</cp:revision>
  <dcterms:created xsi:type="dcterms:W3CDTF">2018-12-28T13:46:00Z</dcterms:created>
  <dcterms:modified xsi:type="dcterms:W3CDTF">2018-12-28T13:48:00Z</dcterms:modified>
</cp:coreProperties>
</file>